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28E" w:rsidRPr="00E725AE" w:rsidRDefault="0059528E">
      <w:pPr>
        <w:rPr>
          <w:b/>
          <w:sz w:val="2"/>
        </w:rPr>
      </w:pP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6"/>
        <w:gridCol w:w="370"/>
        <w:gridCol w:w="819"/>
        <w:gridCol w:w="152"/>
        <w:gridCol w:w="1082"/>
        <w:gridCol w:w="865"/>
        <w:gridCol w:w="296"/>
        <w:gridCol w:w="2716"/>
        <w:gridCol w:w="537"/>
        <w:gridCol w:w="617"/>
        <w:gridCol w:w="1568"/>
      </w:tblGrid>
      <w:tr w:rsidR="0059528E" w:rsidRPr="002F7BAE" w:rsidTr="009E6E97">
        <w:tc>
          <w:tcPr>
            <w:tcW w:w="4410" w:type="dxa"/>
            <w:gridSpan w:val="7"/>
          </w:tcPr>
          <w:p w:rsidR="0059528E" w:rsidRPr="00C637FA" w:rsidRDefault="0059528E" w:rsidP="002F7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C637FA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Name, the first letter of a parent’s name, last name</w:t>
            </w:r>
          </w:p>
        </w:tc>
        <w:tc>
          <w:tcPr>
            <w:tcW w:w="5438" w:type="dxa"/>
            <w:gridSpan w:val="4"/>
          </w:tcPr>
          <w:p w:rsidR="0059528E" w:rsidRPr="00361E06" w:rsidRDefault="0059528E" w:rsidP="002F7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361E06">
              <w:rPr>
                <w:rFonts w:ascii="Times New Roman" w:hAnsi="Times New Roman"/>
                <w:b/>
                <w:sz w:val="24"/>
                <w:szCs w:val="24"/>
              </w:rPr>
              <w:t xml:space="preserve">Blagoje </w:t>
            </w:r>
            <w:r w:rsidRPr="00361E06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Ž. Paunović</w:t>
            </w:r>
          </w:p>
        </w:tc>
      </w:tr>
      <w:tr w:rsidR="0059528E" w:rsidRPr="002F7BAE" w:rsidTr="009E6E97">
        <w:tc>
          <w:tcPr>
            <w:tcW w:w="4410" w:type="dxa"/>
            <w:gridSpan w:val="7"/>
          </w:tcPr>
          <w:p w:rsidR="0059528E" w:rsidRPr="00C637FA" w:rsidRDefault="0059528E" w:rsidP="002F7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C637FA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Title</w:t>
            </w:r>
          </w:p>
        </w:tc>
        <w:tc>
          <w:tcPr>
            <w:tcW w:w="5438" w:type="dxa"/>
            <w:gridSpan w:val="4"/>
          </w:tcPr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Full professor</w:t>
            </w:r>
          </w:p>
        </w:tc>
      </w:tr>
      <w:tr w:rsidR="0059528E" w:rsidRPr="002F7BAE" w:rsidTr="009E6E97">
        <w:tc>
          <w:tcPr>
            <w:tcW w:w="4410" w:type="dxa"/>
            <w:gridSpan w:val="7"/>
          </w:tcPr>
          <w:p w:rsidR="0059528E" w:rsidRPr="00C637FA" w:rsidRDefault="0059528E" w:rsidP="002F7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37FA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Name of the institution of teacher’s full-time employment, and the starting date of employment</w:t>
            </w:r>
            <w:r w:rsidRPr="00C637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38" w:type="dxa"/>
            <w:gridSpan w:val="4"/>
          </w:tcPr>
          <w:p w:rsidR="0059528E" w:rsidRDefault="0059528E" w:rsidP="002F7BAE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val="sr-Latn-CS"/>
              </w:rPr>
            </w:pPr>
          </w:p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  <w:p w:rsidR="0059528E" w:rsidRPr="009E6E97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 w:rsidRPr="00845738"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  <w:t>Faculty of Economics University of Belgrade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="0059528E">
              <w:rPr>
                <w:rFonts w:ascii="Times New Roman" w:hAnsi="Times New Roman"/>
                <w:sz w:val="24"/>
                <w:szCs w:val="24"/>
                <w:lang w:val="sr-Latn-CS"/>
              </w:rPr>
              <w:t>since 1</w:t>
            </w:r>
            <w:r w:rsidR="0059528E" w:rsidRPr="009E6E97">
              <w:rPr>
                <w:rFonts w:ascii="Times New Roman" w:hAnsi="Times New Roman"/>
                <w:sz w:val="24"/>
                <w:szCs w:val="24"/>
                <w:vertAlign w:val="superscript"/>
                <w:lang w:val="sr-Latn-CS"/>
              </w:rPr>
              <w:t>st</w:t>
            </w:r>
            <w:r w:rsidR="0059528E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December 1978</w:t>
            </w:r>
          </w:p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color w:val="FF0000"/>
                <w:sz w:val="16"/>
                <w:szCs w:val="16"/>
                <w:lang w:val="sr-Latn-CS"/>
              </w:rPr>
            </w:pPr>
          </w:p>
        </w:tc>
      </w:tr>
      <w:tr w:rsidR="0059528E" w:rsidRPr="002F7BAE" w:rsidTr="009E6E97">
        <w:tc>
          <w:tcPr>
            <w:tcW w:w="4410" w:type="dxa"/>
            <w:gridSpan w:val="7"/>
          </w:tcPr>
          <w:p w:rsidR="0059528E" w:rsidRPr="00AF7DC6" w:rsidRDefault="0059528E" w:rsidP="002F7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AF7DC6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Science / Art field</w:t>
            </w:r>
          </w:p>
        </w:tc>
        <w:tc>
          <w:tcPr>
            <w:tcW w:w="5438" w:type="dxa"/>
            <w:gridSpan w:val="4"/>
          </w:tcPr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Business economics and management</w:t>
            </w:r>
          </w:p>
        </w:tc>
      </w:tr>
      <w:tr w:rsidR="0059528E" w:rsidRPr="00AF7DC6" w:rsidTr="009E6E97">
        <w:tc>
          <w:tcPr>
            <w:tcW w:w="9848" w:type="dxa"/>
            <w:gridSpan w:val="11"/>
          </w:tcPr>
          <w:p w:rsidR="0059528E" w:rsidRPr="00AF7DC6" w:rsidRDefault="0059528E" w:rsidP="002F7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7DC6">
              <w:rPr>
                <w:rFonts w:ascii="Times New Roman" w:hAnsi="Times New Roman"/>
                <w:b/>
                <w:sz w:val="24"/>
                <w:szCs w:val="24"/>
              </w:rPr>
              <w:t>Academic career</w:t>
            </w:r>
          </w:p>
        </w:tc>
      </w:tr>
      <w:tr w:rsidR="0059528E" w:rsidRPr="002F7BAE" w:rsidTr="009E6E97">
        <w:tc>
          <w:tcPr>
            <w:tcW w:w="2167" w:type="dxa"/>
            <w:gridSpan w:val="4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</w:tcPr>
          <w:p w:rsidR="0059528E" w:rsidRPr="00774588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 w:rsidRPr="002F7BA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Year</w:t>
            </w:r>
          </w:p>
        </w:tc>
        <w:tc>
          <w:tcPr>
            <w:tcW w:w="5031" w:type="dxa"/>
            <w:gridSpan w:val="5"/>
          </w:tcPr>
          <w:p w:rsidR="0059528E" w:rsidRPr="00774588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Institution</w:t>
            </w:r>
          </w:p>
        </w:tc>
        <w:tc>
          <w:tcPr>
            <w:tcW w:w="1568" w:type="dxa"/>
          </w:tcPr>
          <w:p w:rsidR="0059528E" w:rsidRPr="00774588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Field</w:t>
            </w:r>
          </w:p>
        </w:tc>
      </w:tr>
      <w:tr w:rsidR="0059528E" w:rsidRPr="002F7BAE" w:rsidTr="009E6E97">
        <w:tc>
          <w:tcPr>
            <w:tcW w:w="2167" w:type="dxa"/>
            <w:gridSpan w:val="4"/>
          </w:tcPr>
          <w:p w:rsidR="0059528E" w:rsidRPr="00774588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Date of appointment </w:t>
            </w:r>
          </w:p>
        </w:tc>
        <w:tc>
          <w:tcPr>
            <w:tcW w:w="1082" w:type="dxa"/>
          </w:tcPr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2004</w:t>
            </w:r>
          </w:p>
        </w:tc>
        <w:tc>
          <w:tcPr>
            <w:tcW w:w="5031" w:type="dxa"/>
            <w:gridSpan w:val="5"/>
          </w:tcPr>
          <w:p w:rsidR="0059528E" w:rsidRPr="009E6E97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 w:rsidRPr="00845738"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  <w:t>Faculty of Economics University of Belgrade</w:t>
            </w:r>
          </w:p>
        </w:tc>
        <w:tc>
          <w:tcPr>
            <w:tcW w:w="1568" w:type="dxa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Business economics and management</w:t>
            </w:r>
          </w:p>
        </w:tc>
      </w:tr>
      <w:tr w:rsidR="00CC10B7" w:rsidRPr="002F7BAE" w:rsidTr="009E6E97">
        <w:tc>
          <w:tcPr>
            <w:tcW w:w="2167" w:type="dxa"/>
            <w:gridSpan w:val="4"/>
          </w:tcPr>
          <w:p w:rsidR="00CC10B7" w:rsidRPr="00774588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PhD degree</w:t>
            </w:r>
          </w:p>
        </w:tc>
        <w:tc>
          <w:tcPr>
            <w:tcW w:w="1082" w:type="dxa"/>
          </w:tcPr>
          <w:p w:rsidR="00CC10B7" w:rsidRPr="009E6E97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1992</w:t>
            </w:r>
          </w:p>
        </w:tc>
        <w:tc>
          <w:tcPr>
            <w:tcW w:w="5031" w:type="dxa"/>
            <w:gridSpan w:val="5"/>
          </w:tcPr>
          <w:p w:rsidR="00CC10B7" w:rsidRDefault="00CC10B7">
            <w:r w:rsidRPr="00BF53C8"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  <w:t>Faculty of Economics University of Belgrade</w:t>
            </w:r>
          </w:p>
        </w:tc>
        <w:tc>
          <w:tcPr>
            <w:tcW w:w="1568" w:type="dxa"/>
          </w:tcPr>
          <w:p w:rsidR="00CC10B7" w:rsidRPr="002F7BAE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Economics</w:t>
            </w:r>
          </w:p>
        </w:tc>
      </w:tr>
      <w:tr w:rsidR="00CC10B7" w:rsidRPr="002F7BAE" w:rsidTr="009E6E97">
        <w:tc>
          <w:tcPr>
            <w:tcW w:w="2167" w:type="dxa"/>
            <w:gridSpan w:val="4"/>
          </w:tcPr>
          <w:p w:rsidR="00CC10B7" w:rsidRPr="00774588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MSc/MA </w:t>
            </w:r>
            <w:r>
              <w:rPr>
                <w:rFonts w:ascii="Times New Roman" w:hAnsi="Times New Roman"/>
                <w:sz w:val="24"/>
                <w:szCs w:val="24"/>
              </w:rPr>
              <w:t>degr</w:t>
            </w:r>
            <w:r w:rsidRPr="00774588">
              <w:rPr>
                <w:rFonts w:ascii="Times New Roman" w:hAnsi="Times New Roman"/>
                <w:sz w:val="24"/>
                <w:szCs w:val="24"/>
              </w:rPr>
              <w:t>ee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</w:tcPr>
          <w:p w:rsidR="00CC10B7" w:rsidRPr="009E6E97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1982</w:t>
            </w:r>
          </w:p>
        </w:tc>
        <w:tc>
          <w:tcPr>
            <w:tcW w:w="5031" w:type="dxa"/>
            <w:gridSpan w:val="5"/>
          </w:tcPr>
          <w:p w:rsidR="00CC10B7" w:rsidRDefault="00CC10B7">
            <w:r w:rsidRPr="00BF53C8"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  <w:t>Faculty of Economics University of Belgrade</w:t>
            </w:r>
          </w:p>
        </w:tc>
        <w:tc>
          <w:tcPr>
            <w:tcW w:w="1568" w:type="dxa"/>
          </w:tcPr>
          <w:p w:rsidR="00CC10B7" w:rsidRPr="002F7BAE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Economics</w:t>
            </w:r>
          </w:p>
        </w:tc>
      </w:tr>
      <w:tr w:rsidR="00CC10B7" w:rsidRPr="002F7BAE" w:rsidTr="009E6E97">
        <w:tc>
          <w:tcPr>
            <w:tcW w:w="2167" w:type="dxa"/>
            <w:gridSpan w:val="4"/>
          </w:tcPr>
          <w:p w:rsidR="00CC10B7" w:rsidRPr="00774588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BSc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/BA degree</w:t>
            </w:r>
          </w:p>
        </w:tc>
        <w:tc>
          <w:tcPr>
            <w:tcW w:w="1082" w:type="dxa"/>
          </w:tcPr>
          <w:p w:rsidR="00CC10B7" w:rsidRPr="009E6E97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1977</w:t>
            </w:r>
          </w:p>
        </w:tc>
        <w:tc>
          <w:tcPr>
            <w:tcW w:w="5031" w:type="dxa"/>
            <w:gridSpan w:val="5"/>
          </w:tcPr>
          <w:p w:rsidR="00CC10B7" w:rsidRDefault="00CC10B7">
            <w:r w:rsidRPr="00BF53C8"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  <w:t>Faculty of Economics University of Belgrade</w:t>
            </w:r>
          </w:p>
        </w:tc>
        <w:tc>
          <w:tcPr>
            <w:tcW w:w="1568" w:type="dxa"/>
          </w:tcPr>
          <w:p w:rsidR="00CC10B7" w:rsidRPr="009E6E97" w:rsidRDefault="00CC10B7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Economics</w:t>
            </w:r>
          </w:p>
        </w:tc>
      </w:tr>
      <w:tr w:rsidR="0059528E" w:rsidRPr="009B43B1" w:rsidTr="009E6E97">
        <w:tc>
          <w:tcPr>
            <w:tcW w:w="9848" w:type="dxa"/>
            <w:gridSpan w:val="11"/>
          </w:tcPr>
          <w:p w:rsidR="0059528E" w:rsidRPr="009B43B1" w:rsidRDefault="0059528E" w:rsidP="007745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43B1">
              <w:rPr>
                <w:rFonts w:ascii="Times New Roman" w:hAnsi="Times New Roman"/>
                <w:b/>
                <w:sz w:val="24"/>
                <w:szCs w:val="24"/>
              </w:rPr>
              <w:t>List of subjects taught at the 1</w:t>
            </w:r>
            <w:r w:rsidRPr="009B43B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st</w:t>
            </w:r>
            <w:r w:rsidRPr="009B43B1">
              <w:rPr>
                <w:rFonts w:ascii="Times New Roman" w:hAnsi="Times New Roman"/>
                <w:b/>
                <w:sz w:val="24"/>
                <w:szCs w:val="24"/>
              </w:rPr>
              <w:t xml:space="preserve"> and 2</w:t>
            </w:r>
            <w:r w:rsidRPr="009B43B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9B43B1">
              <w:rPr>
                <w:rFonts w:ascii="Times New Roman" w:hAnsi="Times New Roman"/>
                <w:b/>
                <w:sz w:val="24"/>
                <w:szCs w:val="24"/>
              </w:rPr>
              <w:t xml:space="preserve"> degree studies</w:t>
            </w:r>
          </w:p>
        </w:tc>
      </w:tr>
      <w:tr w:rsidR="0059528E" w:rsidRPr="002F7BAE" w:rsidTr="009E6E97">
        <w:tc>
          <w:tcPr>
            <w:tcW w:w="826" w:type="dxa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6300" w:type="dxa"/>
            <w:gridSpan w:val="7"/>
          </w:tcPr>
          <w:p w:rsidR="0059528E" w:rsidRPr="00774588" w:rsidRDefault="0059528E" w:rsidP="002F7BA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Subject title</w:t>
            </w:r>
          </w:p>
        </w:tc>
        <w:tc>
          <w:tcPr>
            <w:tcW w:w="2722" w:type="dxa"/>
            <w:gridSpan w:val="3"/>
          </w:tcPr>
          <w:p w:rsidR="0059528E" w:rsidRPr="009B43B1" w:rsidRDefault="0059528E" w:rsidP="002F7BA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F7BAE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Curriculum title, type of studies</w:t>
            </w:r>
          </w:p>
        </w:tc>
      </w:tr>
      <w:tr w:rsidR="0059528E" w:rsidRPr="002F7BAE" w:rsidTr="009E6E97">
        <w:tc>
          <w:tcPr>
            <w:tcW w:w="826" w:type="dxa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F7BAE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6300" w:type="dxa"/>
            <w:gridSpan w:val="7"/>
          </w:tcPr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Enterprise economics</w:t>
            </w:r>
          </w:p>
        </w:tc>
        <w:tc>
          <w:tcPr>
            <w:tcW w:w="2722" w:type="dxa"/>
            <w:gridSpan w:val="3"/>
          </w:tcPr>
          <w:p w:rsidR="0059528E" w:rsidRPr="0065522B" w:rsidRDefault="0059528E" w:rsidP="000F6D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 w:rsidRPr="0065522B">
              <w:rPr>
                <w:rFonts w:ascii="Times New Roman" w:hAnsi="Times New Roman"/>
                <w:sz w:val="24"/>
                <w:szCs w:val="24"/>
                <w:lang w:val="sr-Latn-CS"/>
              </w:rPr>
              <w:t>(EOO) Economics, business management and statistics, undergraduate studies</w:t>
            </w:r>
          </w:p>
        </w:tc>
      </w:tr>
      <w:tr w:rsidR="0059528E" w:rsidRPr="002F7BAE" w:rsidTr="009E6E97">
        <w:tc>
          <w:tcPr>
            <w:tcW w:w="826" w:type="dxa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F7BAE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6300" w:type="dxa"/>
            <w:gridSpan w:val="7"/>
          </w:tcPr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Entrepreneurship and small company management</w:t>
            </w:r>
          </w:p>
        </w:tc>
        <w:tc>
          <w:tcPr>
            <w:tcW w:w="2722" w:type="dxa"/>
            <w:gridSpan w:val="3"/>
          </w:tcPr>
          <w:p w:rsidR="0059528E" w:rsidRPr="0065522B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5522B">
              <w:rPr>
                <w:rFonts w:ascii="Times New Roman" w:hAnsi="Times New Roman"/>
                <w:sz w:val="24"/>
                <w:szCs w:val="24"/>
                <w:lang w:val="sr-Latn-CS"/>
              </w:rPr>
              <w:t>(EOO) Economics, business management and statistics, undergraduate studies</w:t>
            </w:r>
          </w:p>
        </w:tc>
      </w:tr>
      <w:tr w:rsidR="0059528E" w:rsidRPr="002F7BAE" w:rsidTr="009E6E97">
        <w:tc>
          <w:tcPr>
            <w:tcW w:w="826" w:type="dxa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F7BAE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6300" w:type="dxa"/>
            <w:gridSpan w:val="7"/>
          </w:tcPr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Evaluation of investment projects</w:t>
            </w:r>
          </w:p>
        </w:tc>
        <w:tc>
          <w:tcPr>
            <w:tcW w:w="2722" w:type="dxa"/>
            <w:gridSpan w:val="3"/>
          </w:tcPr>
          <w:p w:rsidR="0059528E" w:rsidRPr="0065522B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 w:rsidRPr="0065522B">
              <w:rPr>
                <w:rFonts w:ascii="Times New Roman" w:hAnsi="Times New Roman"/>
                <w:sz w:val="24"/>
                <w:szCs w:val="24"/>
                <w:lang w:val="sr-Latn-CS"/>
              </w:rPr>
              <w:t>(MO3) Banking and finance management, graduate studies</w:t>
            </w:r>
          </w:p>
        </w:tc>
      </w:tr>
      <w:tr w:rsidR="0059528E" w:rsidRPr="002F7BAE" w:rsidTr="009E6E97">
        <w:tc>
          <w:tcPr>
            <w:tcW w:w="826" w:type="dxa"/>
          </w:tcPr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6300" w:type="dxa"/>
            <w:gridSpan w:val="7"/>
          </w:tcPr>
          <w:p w:rsidR="0059528E" w:rsidRPr="009E6E9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Business analysis and business plan</w:t>
            </w:r>
          </w:p>
        </w:tc>
        <w:tc>
          <w:tcPr>
            <w:tcW w:w="2722" w:type="dxa"/>
            <w:gridSpan w:val="3"/>
          </w:tcPr>
          <w:p w:rsidR="0059528E" w:rsidRPr="0065522B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5522B">
              <w:rPr>
                <w:rFonts w:ascii="Times New Roman" w:hAnsi="Times New Roman"/>
                <w:sz w:val="24"/>
                <w:szCs w:val="24"/>
                <w:lang w:val="sr-Latn-CS"/>
              </w:rPr>
              <w:t>(MO5) Business management, graduate studies</w:t>
            </w:r>
          </w:p>
        </w:tc>
      </w:tr>
      <w:tr w:rsidR="0059528E" w:rsidRPr="002F7BAE" w:rsidTr="009E6E97">
        <w:tc>
          <w:tcPr>
            <w:tcW w:w="826" w:type="dxa"/>
          </w:tcPr>
          <w:p w:rsidR="0059528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6300" w:type="dxa"/>
            <w:gridSpan w:val="7"/>
          </w:tcPr>
          <w:p w:rsidR="0059528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Investment management</w:t>
            </w:r>
          </w:p>
        </w:tc>
        <w:tc>
          <w:tcPr>
            <w:tcW w:w="2722" w:type="dxa"/>
            <w:gridSpan w:val="3"/>
          </w:tcPr>
          <w:p w:rsidR="0059528E" w:rsidRPr="0065522B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5522B">
              <w:rPr>
                <w:rFonts w:ascii="Times New Roman" w:hAnsi="Times New Roman"/>
                <w:sz w:val="24"/>
                <w:szCs w:val="24"/>
                <w:lang w:val="sr-Latn-CS"/>
              </w:rPr>
              <w:t>(MO5) Business management, graduate studies</w:t>
            </w:r>
          </w:p>
        </w:tc>
      </w:tr>
      <w:tr w:rsidR="0059528E" w:rsidRPr="002F7BAE" w:rsidTr="009E6E97">
        <w:tc>
          <w:tcPr>
            <w:tcW w:w="826" w:type="dxa"/>
          </w:tcPr>
          <w:p w:rsidR="0059528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6.</w:t>
            </w:r>
          </w:p>
        </w:tc>
        <w:tc>
          <w:tcPr>
            <w:tcW w:w="6300" w:type="dxa"/>
            <w:gridSpan w:val="7"/>
          </w:tcPr>
          <w:p w:rsidR="0059528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Risk management</w:t>
            </w:r>
          </w:p>
        </w:tc>
        <w:tc>
          <w:tcPr>
            <w:tcW w:w="2722" w:type="dxa"/>
            <w:gridSpan w:val="3"/>
          </w:tcPr>
          <w:p w:rsidR="0059528E" w:rsidRPr="0065522B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 w:rsidRPr="0065522B">
              <w:rPr>
                <w:rFonts w:ascii="Times New Roman" w:hAnsi="Times New Roman"/>
                <w:sz w:val="24"/>
                <w:szCs w:val="24"/>
                <w:lang w:val="sr-Latn-CS"/>
              </w:rPr>
              <w:t>(M06) Quantitative analysis, graduate studies</w:t>
            </w:r>
          </w:p>
        </w:tc>
      </w:tr>
      <w:tr w:rsidR="0059528E" w:rsidRPr="002F7BAE" w:rsidTr="009E6E97">
        <w:tc>
          <w:tcPr>
            <w:tcW w:w="826" w:type="dxa"/>
          </w:tcPr>
          <w:p w:rsidR="0059528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7.</w:t>
            </w:r>
          </w:p>
        </w:tc>
        <w:tc>
          <w:tcPr>
            <w:tcW w:w="6300" w:type="dxa"/>
            <w:gridSpan w:val="7"/>
          </w:tcPr>
          <w:p w:rsidR="0059528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Insurance company funds management</w:t>
            </w:r>
          </w:p>
        </w:tc>
        <w:tc>
          <w:tcPr>
            <w:tcW w:w="2722" w:type="dxa"/>
            <w:gridSpan w:val="3"/>
          </w:tcPr>
          <w:p w:rsidR="0059528E" w:rsidRPr="0065522B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5522B">
              <w:rPr>
                <w:rFonts w:ascii="Times New Roman" w:hAnsi="Times New Roman"/>
                <w:sz w:val="24"/>
                <w:szCs w:val="24"/>
                <w:lang w:val="sr-Latn-CS"/>
              </w:rPr>
              <w:t>(M06) Quantitative analysis, graduate studies</w:t>
            </w:r>
          </w:p>
        </w:tc>
      </w:tr>
      <w:tr w:rsidR="0059528E" w:rsidRPr="009B43B1" w:rsidTr="009E6E97">
        <w:tc>
          <w:tcPr>
            <w:tcW w:w="9848" w:type="dxa"/>
            <w:gridSpan w:val="11"/>
          </w:tcPr>
          <w:p w:rsidR="0059528E" w:rsidRPr="009B43B1" w:rsidRDefault="0059528E" w:rsidP="00484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43B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Representative references (min. 5, max. 10)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65522B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Ekonomika Preduzeća, CIDEF: Belgrade, 2008, p.258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2F7BAE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Ekonomika Preduzeća, coauthor with M. Nikolić, N. Malenović and D. Pokrajčić, CIDEF: Belgrade, 1996, p.604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65522B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Ekonomika i organizacija preduzeća, coauthor with B.Stavrić and S. Rakić, Higher economic school Prota Matija Nenadović: Valjevo, p.404.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FC5A9B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Mogućnosti unapređenja korporativnog upravljanja, Miločer Economic forum 2007: Korporativno i javno upravljanje u funkciji razvoja konkurentnosti, Savez Ekonomista Srbije i Savez Ekonomista Crne Gore, Miločer, 2007, pp. 483-496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FC5A9B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Upravljanje poslovnim područjima- Business economics for the IV grade of secondary economic school, coauthor with B. Stavrić and G. Petković, Zavod za udžbenike i nastavna sredstva, Belgrade, 1998, p.163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FC5A9B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Upravljanje preduzećem- Business economics for the III grade of secondary economic school, coauthor with B. Stavrić, Zavod za udžbenike i nastavna sredstva, Belgrade, 1997,  p.157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817A6A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Poslovni plan-vodič za izradu, coauthor with D. Zipovski, CIDEF: Belgrade, 2005, p.294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817A6A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Funkcionisanje fondova smelog kapitala u jugoslovenskoj privredi i značaj iniciajlne javne ponude akcija, Ekonomika preduzeća, Nov.-Dec.1999, pp. 217-223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817A6A" w:rsidRDefault="0059528E" w:rsidP="00817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Investicione odluke preduzeća u uslovima grupnog upravljanja, CIDEF: Belgrade, 1994, p.212 (in Serbian)</w:t>
            </w:r>
          </w:p>
        </w:tc>
      </w:tr>
      <w:tr w:rsidR="0059528E" w:rsidRPr="002F7BAE" w:rsidTr="009E6E97">
        <w:tc>
          <w:tcPr>
            <w:tcW w:w="1196" w:type="dxa"/>
            <w:gridSpan w:val="2"/>
          </w:tcPr>
          <w:p w:rsidR="0059528E" w:rsidRPr="002F7BAE" w:rsidRDefault="0059528E" w:rsidP="002F7B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652" w:type="dxa"/>
            <w:gridSpan w:val="9"/>
          </w:tcPr>
          <w:p w:rsidR="0059528E" w:rsidRPr="00817A6A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CS"/>
              </w:rPr>
              <w:t>Preduzetništvo i upravljanje malim preduzećem, CIDEF: Belgrade, 2012, p.221 (in Serbian)</w:t>
            </w:r>
          </w:p>
        </w:tc>
      </w:tr>
      <w:tr w:rsidR="0059528E" w:rsidRPr="00CD545A" w:rsidTr="009E6E97">
        <w:tc>
          <w:tcPr>
            <w:tcW w:w="9848" w:type="dxa"/>
            <w:gridSpan w:val="11"/>
          </w:tcPr>
          <w:p w:rsidR="0059528E" w:rsidRPr="00CD545A" w:rsidRDefault="0059528E" w:rsidP="002F7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545A">
              <w:rPr>
                <w:rFonts w:ascii="Times New Roman" w:hAnsi="Times New Roman"/>
                <w:b/>
                <w:sz w:val="24"/>
                <w:szCs w:val="24"/>
              </w:rPr>
              <w:t>Collective data on the teacher’s scientific, artistic and professional activities</w:t>
            </w:r>
          </w:p>
        </w:tc>
      </w:tr>
      <w:tr w:rsidR="0059528E" w:rsidRPr="002F7BAE" w:rsidTr="009E6E97">
        <w:tc>
          <w:tcPr>
            <w:tcW w:w="4114" w:type="dxa"/>
            <w:gridSpan w:val="6"/>
          </w:tcPr>
          <w:p w:rsidR="0059528E" w:rsidRPr="00E56B0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Number of citations</w:t>
            </w:r>
          </w:p>
        </w:tc>
        <w:tc>
          <w:tcPr>
            <w:tcW w:w="5734" w:type="dxa"/>
            <w:gridSpan w:val="5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59528E" w:rsidRPr="002F7BAE" w:rsidTr="009E6E97">
        <w:tc>
          <w:tcPr>
            <w:tcW w:w="4114" w:type="dxa"/>
            <w:gridSpan w:val="6"/>
          </w:tcPr>
          <w:p w:rsidR="0059528E" w:rsidRPr="00E56B0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 number of papers on the SCI (SSCI) list</w:t>
            </w:r>
          </w:p>
        </w:tc>
        <w:tc>
          <w:tcPr>
            <w:tcW w:w="5734" w:type="dxa"/>
            <w:gridSpan w:val="5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59528E" w:rsidRPr="002F7BAE" w:rsidTr="009E6E97">
        <w:tc>
          <w:tcPr>
            <w:tcW w:w="4114" w:type="dxa"/>
            <w:gridSpan w:val="6"/>
          </w:tcPr>
          <w:p w:rsidR="0059528E" w:rsidRPr="00E56B0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Current participation in projects</w:t>
            </w:r>
          </w:p>
        </w:tc>
        <w:tc>
          <w:tcPr>
            <w:tcW w:w="3549" w:type="dxa"/>
            <w:gridSpan w:val="3"/>
          </w:tcPr>
          <w:p w:rsidR="0059528E" w:rsidRPr="00E56B0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Domestic</w:t>
            </w:r>
          </w:p>
        </w:tc>
        <w:tc>
          <w:tcPr>
            <w:tcW w:w="2185" w:type="dxa"/>
            <w:gridSpan w:val="2"/>
          </w:tcPr>
          <w:p w:rsidR="0059528E" w:rsidRPr="00E56B0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International</w:t>
            </w:r>
          </w:p>
        </w:tc>
      </w:tr>
      <w:tr w:rsidR="0059528E" w:rsidRPr="002F7BAE" w:rsidTr="009E6E97">
        <w:tc>
          <w:tcPr>
            <w:tcW w:w="2015" w:type="dxa"/>
            <w:gridSpan w:val="3"/>
          </w:tcPr>
          <w:p w:rsidR="0059528E" w:rsidRPr="00E56B0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Further specializations </w:t>
            </w:r>
          </w:p>
        </w:tc>
        <w:tc>
          <w:tcPr>
            <w:tcW w:w="7833" w:type="dxa"/>
            <w:gridSpan w:val="8"/>
          </w:tcPr>
          <w:p w:rsidR="0059528E" w:rsidRPr="002F7BAE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59528E" w:rsidRPr="002F7BAE" w:rsidTr="009E6E97">
        <w:tc>
          <w:tcPr>
            <w:tcW w:w="9848" w:type="dxa"/>
            <w:gridSpan w:val="11"/>
          </w:tcPr>
          <w:p w:rsidR="0059528E" w:rsidRPr="00E56B07" w:rsidRDefault="0059528E" w:rsidP="002F7B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Other information you consider relevant </w:t>
            </w:r>
          </w:p>
        </w:tc>
      </w:tr>
      <w:tr w:rsidR="0059528E" w:rsidRPr="002F7BAE" w:rsidTr="009E6E97">
        <w:tc>
          <w:tcPr>
            <w:tcW w:w="9848" w:type="dxa"/>
            <w:gridSpan w:val="11"/>
          </w:tcPr>
          <w:p w:rsidR="0059528E" w:rsidRPr="00E56B07" w:rsidRDefault="0059528E" w:rsidP="002F7B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The data is to be provided for each teacher. This table must not exceed one A4 page.</w:t>
            </w:r>
          </w:p>
        </w:tc>
      </w:tr>
    </w:tbl>
    <w:p w:rsidR="0059528E" w:rsidRPr="00E725AE" w:rsidRDefault="0059528E" w:rsidP="002F7BAE">
      <w:pPr>
        <w:rPr>
          <w:sz w:val="2"/>
        </w:rPr>
      </w:pPr>
    </w:p>
    <w:sectPr w:rsidR="0059528E" w:rsidRPr="00E725AE" w:rsidSect="00AC1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20"/>
  <w:hyphenationZone w:val="425"/>
  <w:drawingGridHorizontalSpacing w:val="2"/>
  <w:drawingGridVerticalSpacing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BAE"/>
    <w:rsid w:val="000024AC"/>
    <w:rsid w:val="00013F13"/>
    <w:rsid w:val="00042FEE"/>
    <w:rsid w:val="000E008A"/>
    <w:rsid w:val="000E20BD"/>
    <w:rsid w:val="000E4EA2"/>
    <w:rsid w:val="000F6D17"/>
    <w:rsid w:val="001416D8"/>
    <w:rsid w:val="00177B90"/>
    <w:rsid w:val="001A5737"/>
    <w:rsid w:val="00221D8D"/>
    <w:rsid w:val="002513FA"/>
    <w:rsid w:val="002F7BAE"/>
    <w:rsid w:val="00337B2F"/>
    <w:rsid w:val="00361E06"/>
    <w:rsid w:val="00392268"/>
    <w:rsid w:val="003C14E1"/>
    <w:rsid w:val="003C2F26"/>
    <w:rsid w:val="003F0226"/>
    <w:rsid w:val="0041449D"/>
    <w:rsid w:val="00432197"/>
    <w:rsid w:val="00484567"/>
    <w:rsid w:val="0049696A"/>
    <w:rsid w:val="0053615A"/>
    <w:rsid w:val="00563BEA"/>
    <w:rsid w:val="0059528E"/>
    <w:rsid w:val="005B4962"/>
    <w:rsid w:val="005D5879"/>
    <w:rsid w:val="006044EB"/>
    <w:rsid w:val="00613F98"/>
    <w:rsid w:val="0065522B"/>
    <w:rsid w:val="00671AC0"/>
    <w:rsid w:val="006D256C"/>
    <w:rsid w:val="00753688"/>
    <w:rsid w:val="00774588"/>
    <w:rsid w:val="00790352"/>
    <w:rsid w:val="00817A6A"/>
    <w:rsid w:val="008E78BD"/>
    <w:rsid w:val="009B43B1"/>
    <w:rsid w:val="009E6E97"/>
    <w:rsid w:val="00A43207"/>
    <w:rsid w:val="00AC15B8"/>
    <w:rsid w:val="00AF7DC6"/>
    <w:rsid w:val="00B24C53"/>
    <w:rsid w:val="00B35045"/>
    <w:rsid w:val="00B52087"/>
    <w:rsid w:val="00B85389"/>
    <w:rsid w:val="00C01196"/>
    <w:rsid w:val="00C5528A"/>
    <w:rsid w:val="00C637FA"/>
    <w:rsid w:val="00CC10B7"/>
    <w:rsid w:val="00CD545A"/>
    <w:rsid w:val="00D7753C"/>
    <w:rsid w:val="00DD3A5C"/>
    <w:rsid w:val="00E118BE"/>
    <w:rsid w:val="00E31CBD"/>
    <w:rsid w:val="00E56B07"/>
    <w:rsid w:val="00E725AE"/>
    <w:rsid w:val="00E93706"/>
    <w:rsid w:val="00E966B6"/>
    <w:rsid w:val="00EF28D1"/>
    <w:rsid w:val="00F04040"/>
    <w:rsid w:val="00FB2D11"/>
    <w:rsid w:val="00FC5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5B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Name, the first letter of a parent’s name, last name</dc:title>
  <dc:subject/>
  <dc:creator>Bojan</dc:creator>
  <cp:keywords/>
  <dc:description/>
  <cp:lastModifiedBy>Dekanat</cp:lastModifiedBy>
  <cp:revision>4</cp:revision>
  <dcterms:created xsi:type="dcterms:W3CDTF">2013-06-02T07:32:00Z</dcterms:created>
  <dcterms:modified xsi:type="dcterms:W3CDTF">2013-07-13T11:33:00Z</dcterms:modified>
</cp:coreProperties>
</file>